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2F142" w14:textId="0A7A0EAC" w:rsidR="00A049EE" w:rsidRPr="002A1691" w:rsidRDefault="006B3CEA">
      <w:pPr>
        <w:rPr>
          <w:rFonts w:cstheme="minorHAnsi"/>
        </w:rPr>
      </w:pPr>
      <w:r w:rsidRPr="002A1691">
        <w:rPr>
          <w:rFonts w:cstheme="minorHAnsi"/>
        </w:rPr>
        <w:t xml:space="preserve">Overview </w:t>
      </w:r>
    </w:p>
    <w:p w14:paraId="07919116" w14:textId="7677C019" w:rsidR="006B3CEA" w:rsidRPr="002A1691" w:rsidRDefault="006B3CEA">
      <w:pPr>
        <w:rPr>
          <w:rFonts w:cstheme="minorHAnsi"/>
          <w:color w:val="202124"/>
          <w:shd w:val="clear" w:color="auto" w:fill="FFFFFF"/>
        </w:rPr>
      </w:pPr>
    </w:p>
    <w:p w14:paraId="31E758B0" w14:textId="3F9D1419" w:rsidR="006B3CEA" w:rsidRPr="002A1691" w:rsidRDefault="006B3CEA">
      <w:pPr>
        <w:rPr>
          <w:rFonts w:cstheme="minorHAnsi"/>
          <w:color w:val="202124"/>
          <w:shd w:val="clear" w:color="auto" w:fill="FFFFFF"/>
        </w:rPr>
      </w:pPr>
      <w:r w:rsidRPr="002A1691">
        <w:rPr>
          <w:rFonts w:cstheme="minorHAnsi"/>
          <w:color w:val="202124"/>
          <w:shd w:val="clear" w:color="auto" w:fill="FFFFFF"/>
        </w:rPr>
        <w:t xml:space="preserve">The sales functions cover sales, sales </w:t>
      </w:r>
      <w:proofErr w:type="gramStart"/>
      <w:r w:rsidRPr="002A1691">
        <w:rPr>
          <w:rFonts w:cstheme="minorHAnsi"/>
          <w:color w:val="202124"/>
          <w:shd w:val="clear" w:color="auto" w:fill="FFFFFF"/>
        </w:rPr>
        <w:t>management</w:t>
      </w:r>
      <w:proofErr w:type="gramEnd"/>
      <w:r w:rsidRPr="002A1691">
        <w:rPr>
          <w:rFonts w:cstheme="minorHAnsi"/>
          <w:color w:val="202124"/>
          <w:shd w:val="clear" w:color="auto" w:fill="FFFFFF"/>
        </w:rPr>
        <w:t xml:space="preserve"> and customer follow-up. Marketing Central defines the products to be developed to meet market needs in the short and medium term.</w:t>
      </w:r>
    </w:p>
    <w:p w14:paraId="517981B2" w14:textId="21E053B8" w:rsidR="006B3CEA" w:rsidRPr="002A1691" w:rsidRDefault="006B3CEA" w:rsidP="006B3CEA">
      <w:pPr>
        <w:rPr>
          <w:rFonts w:cstheme="minorHAnsi"/>
          <w:color w:val="202124"/>
          <w:shd w:val="clear" w:color="auto" w:fill="FFFFFF"/>
        </w:rPr>
      </w:pPr>
      <w:r w:rsidRPr="002A1691">
        <w:rPr>
          <w:rFonts w:cstheme="minorHAnsi"/>
          <w:color w:val="202124"/>
          <w:shd w:val="clear" w:color="auto" w:fill="FFFFFF"/>
        </w:rPr>
        <w:t>Customer service is vital to any company. A great — or less-than-great — experience can have a major effect on your business. Whether you have a customer success team in place at a Fortune 500 company or you’re the CEO of a 50-person operation, how you handle your patrons or users matters at every stage, no matter your role.</w:t>
      </w:r>
    </w:p>
    <w:p w14:paraId="2C9D3207" w14:textId="77777777" w:rsidR="006B3CEA" w:rsidRPr="002A1691" w:rsidRDefault="006B3CEA" w:rsidP="006B3CEA">
      <w:pPr>
        <w:rPr>
          <w:rFonts w:cstheme="minorHAnsi"/>
          <w:color w:val="202124"/>
          <w:shd w:val="clear" w:color="auto" w:fill="FFFFFF"/>
        </w:rPr>
      </w:pPr>
      <w:r w:rsidRPr="002A1691">
        <w:rPr>
          <w:rFonts w:cstheme="minorHAnsi"/>
          <w:color w:val="202124"/>
          <w:shd w:val="clear" w:color="auto" w:fill="FFFFFF"/>
        </w:rPr>
        <w:t>So, how do you get started?</w:t>
      </w:r>
    </w:p>
    <w:p w14:paraId="699F9D73" w14:textId="3D716F6B" w:rsidR="006B3CEA" w:rsidRPr="002A1691" w:rsidRDefault="006B3CEA" w:rsidP="006B3CEA">
      <w:pPr>
        <w:rPr>
          <w:rFonts w:cstheme="minorHAnsi"/>
          <w:color w:val="202124"/>
          <w:shd w:val="clear" w:color="auto" w:fill="FFFFFF"/>
        </w:rPr>
      </w:pPr>
      <w:r w:rsidRPr="002A1691">
        <w:rPr>
          <w:rFonts w:cstheme="minorHAnsi"/>
          <w:color w:val="202124"/>
          <w:shd w:val="clear" w:color="auto" w:fill="FFFFFF"/>
        </w:rPr>
        <w:t>You need to develop good processes for managing your customers and their information. You also want to handle service in a way that keeps your customers happy. When a company is just starting, it’s easy to handle the customer service needs of the first few customers. As your customer base grows, however, you need to have systems in place to continue providing customer service at an excellent level. Putting a proper customer service management strategy together early means you’ve set the bar high to exceed customer expectations.</w:t>
      </w:r>
    </w:p>
    <w:p w14:paraId="43CC28F9" w14:textId="0A4CAEC7" w:rsidR="006B3CEA" w:rsidRPr="002A1691" w:rsidRDefault="006B3CEA" w:rsidP="006B3CEA">
      <w:pPr>
        <w:rPr>
          <w:rFonts w:cstheme="minorHAnsi"/>
          <w:color w:val="202124"/>
          <w:shd w:val="clear" w:color="auto" w:fill="FFFFFF"/>
        </w:rPr>
      </w:pPr>
    </w:p>
    <w:p w14:paraId="2425FD33" w14:textId="77777777" w:rsidR="001E4071" w:rsidRPr="001E4071" w:rsidRDefault="001E4071" w:rsidP="001E4071">
      <w:pPr>
        <w:pStyle w:val="NormalWeb"/>
        <w:shd w:val="clear" w:color="auto" w:fill="FAFBFD"/>
        <w:rPr>
          <w:rFonts w:asciiTheme="minorHAnsi" w:eastAsiaTheme="minorHAnsi" w:hAnsiTheme="minorHAnsi" w:cstheme="minorHAnsi"/>
          <w:b/>
          <w:bCs/>
          <w:color w:val="202124"/>
          <w:sz w:val="22"/>
          <w:szCs w:val="22"/>
          <w:shd w:val="clear" w:color="auto" w:fill="FFFFFF"/>
          <w:lang w:eastAsia="en-US"/>
        </w:rPr>
      </w:pPr>
      <w:r w:rsidRPr="001E4071">
        <w:rPr>
          <w:rFonts w:asciiTheme="minorHAnsi" w:eastAsiaTheme="minorHAnsi" w:hAnsiTheme="minorHAnsi" w:cstheme="minorHAnsi"/>
          <w:b/>
          <w:bCs/>
          <w:color w:val="202124"/>
          <w:sz w:val="22"/>
          <w:szCs w:val="22"/>
          <w:shd w:val="clear" w:color="auto" w:fill="FFFFFF"/>
          <w:lang w:eastAsia="en-US"/>
        </w:rPr>
        <w:t>Key topics covered in this module include:</w:t>
      </w:r>
    </w:p>
    <w:p w14:paraId="39C59B6B" w14:textId="52A09810" w:rsidR="00A7067B" w:rsidRPr="002A1691" w:rsidRDefault="00A7067B" w:rsidP="001E4071">
      <w:pPr>
        <w:numPr>
          <w:ilvl w:val="0"/>
          <w:numId w:val="2"/>
        </w:numPr>
        <w:shd w:val="clear" w:color="auto" w:fill="FAFBFD"/>
        <w:spacing w:before="100" w:beforeAutospacing="1" w:after="100" w:afterAutospacing="1" w:line="240" w:lineRule="auto"/>
        <w:rPr>
          <w:rFonts w:cstheme="minorHAnsi"/>
          <w:color w:val="202124"/>
          <w:shd w:val="clear" w:color="auto" w:fill="FFFFFF"/>
        </w:rPr>
      </w:pPr>
      <w:r w:rsidRPr="002A1691">
        <w:rPr>
          <w:rFonts w:cstheme="minorHAnsi"/>
          <w:color w:val="202124"/>
          <w:shd w:val="clear" w:color="auto" w:fill="FFFFFF"/>
        </w:rPr>
        <w:t xml:space="preserve">Introduction to Marketing </w:t>
      </w:r>
    </w:p>
    <w:p w14:paraId="606F5F59" w14:textId="527A52C1" w:rsidR="001E4071" w:rsidRPr="002A1691" w:rsidRDefault="001E4071" w:rsidP="001E4071">
      <w:pPr>
        <w:numPr>
          <w:ilvl w:val="0"/>
          <w:numId w:val="2"/>
        </w:numPr>
        <w:shd w:val="clear" w:color="auto" w:fill="FAFBFD"/>
        <w:spacing w:before="100" w:beforeAutospacing="1" w:after="100" w:afterAutospacing="1" w:line="240" w:lineRule="auto"/>
        <w:rPr>
          <w:rFonts w:cstheme="minorHAnsi"/>
          <w:color w:val="202124"/>
          <w:shd w:val="clear" w:color="auto" w:fill="FFFFFF"/>
        </w:rPr>
      </w:pPr>
      <w:r w:rsidRPr="001E4071">
        <w:rPr>
          <w:rFonts w:cstheme="minorHAnsi"/>
          <w:color w:val="202124"/>
          <w:shd w:val="clear" w:color="auto" w:fill="FFFFFF"/>
        </w:rPr>
        <w:t xml:space="preserve">What is </w:t>
      </w:r>
      <w:r w:rsidR="00A7067B" w:rsidRPr="002A1691">
        <w:rPr>
          <w:rFonts w:cstheme="minorHAnsi"/>
          <w:color w:val="202124"/>
          <w:shd w:val="clear" w:color="auto" w:fill="FFFFFF"/>
        </w:rPr>
        <w:t xml:space="preserve">Customer relationship management </w:t>
      </w:r>
    </w:p>
    <w:p w14:paraId="41114131" w14:textId="25E05D7A" w:rsidR="00A7067B" w:rsidRPr="002A1691" w:rsidRDefault="00A7067B" w:rsidP="001E4071">
      <w:pPr>
        <w:numPr>
          <w:ilvl w:val="0"/>
          <w:numId w:val="2"/>
        </w:numPr>
        <w:shd w:val="clear" w:color="auto" w:fill="FAFBFD"/>
        <w:spacing w:before="100" w:beforeAutospacing="1" w:after="100" w:afterAutospacing="1" w:line="240" w:lineRule="auto"/>
        <w:rPr>
          <w:rFonts w:cstheme="minorHAnsi"/>
          <w:color w:val="202124"/>
          <w:shd w:val="clear" w:color="auto" w:fill="FFFFFF"/>
        </w:rPr>
      </w:pPr>
      <w:r w:rsidRPr="002A1691">
        <w:rPr>
          <w:rFonts w:cstheme="minorHAnsi"/>
          <w:color w:val="202124"/>
          <w:shd w:val="clear" w:color="auto" w:fill="FFFFFF"/>
        </w:rPr>
        <w:t>The understanding of CRM Aida Model</w:t>
      </w:r>
    </w:p>
    <w:p w14:paraId="1E179BE9" w14:textId="1477DC84" w:rsidR="00A7067B" w:rsidRPr="001E4071" w:rsidRDefault="002A1691" w:rsidP="001E4071">
      <w:pPr>
        <w:numPr>
          <w:ilvl w:val="0"/>
          <w:numId w:val="2"/>
        </w:numPr>
        <w:shd w:val="clear" w:color="auto" w:fill="FAFBFD"/>
        <w:spacing w:before="100" w:beforeAutospacing="1" w:after="100" w:afterAutospacing="1" w:line="240" w:lineRule="auto"/>
        <w:rPr>
          <w:rFonts w:cstheme="minorHAnsi"/>
          <w:color w:val="202124"/>
          <w:shd w:val="clear" w:color="auto" w:fill="FFFFFF"/>
        </w:rPr>
      </w:pPr>
      <w:r w:rsidRPr="002A1691">
        <w:rPr>
          <w:rFonts w:cstheme="minorHAnsi"/>
          <w:color w:val="202124"/>
          <w:shd w:val="clear" w:color="auto" w:fill="FFFFFF"/>
        </w:rPr>
        <w:t xml:space="preserve">Managing Customer satisfaction and queries </w:t>
      </w:r>
    </w:p>
    <w:p w14:paraId="53647FF5" w14:textId="77777777" w:rsidR="001E4071" w:rsidRPr="001E4071" w:rsidRDefault="001E4071" w:rsidP="001E4071">
      <w:pPr>
        <w:pStyle w:val="NormalWeb"/>
        <w:shd w:val="clear" w:color="auto" w:fill="FAFBFD"/>
        <w:rPr>
          <w:rFonts w:asciiTheme="minorHAnsi" w:eastAsiaTheme="minorHAnsi" w:hAnsiTheme="minorHAnsi" w:cstheme="minorHAnsi"/>
          <w:b/>
          <w:bCs/>
          <w:color w:val="202124"/>
          <w:sz w:val="22"/>
          <w:szCs w:val="22"/>
          <w:shd w:val="clear" w:color="auto" w:fill="FFFFFF"/>
          <w:lang w:eastAsia="en-US"/>
        </w:rPr>
      </w:pPr>
      <w:r w:rsidRPr="001E4071">
        <w:rPr>
          <w:rFonts w:asciiTheme="minorHAnsi" w:eastAsiaTheme="minorHAnsi" w:hAnsiTheme="minorHAnsi" w:cstheme="minorHAnsi"/>
          <w:b/>
          <w:bCs/>
          <w:color w:val="202124"/>
          <w:sz w:val="22"/>
          <w:szCs w:val="22"/>
          <w:shd w:val="clear" w:color="auto" w:fill="FFFFFF"/>
          <w:lang w:eastAsia="en-US"/>
        </w:rPr>
        <w:t>Learning Outcomes</w:t>
      </w:r>
    </w:p>
    <w:p w14:paraId="518DB80A" w14:textId="77777777" w:rsidR="001E4071" w:rsidRPr="001E4071" w:rsidRDefault="001E4071" w:rsidP="001E4071">
      <w:pPr>
        <w:shd w:val="clear" w:color="auto" w:fill="FAFBFD"/>
        <w:spacing w:before="100" w:beforeAutospacing="1" w:after="100" w:afterAutospacing="1" w:line="240" w:lineRule="auto"/>
        <w:rPr>
          <w:rFonts w:cstheme="minorHAnsi"/>
          <w:color w:val="202124"/>
          <w:shd w:val="clear" w:color="auto" w:fill="FFFFFF"/>
        </w:rPr>
      </w:pPr>
      <w:r w:rsidRPr="001E4071">
        <w:rPr>
          <w:rFonts w:cstheme="minorHAnsi"/>
          <w:color w:val="202124"/>
          <w:shd w:val="clear" w:color="auto" w:fill="FFFFFF"/>
        </w:rPr>
        <w:t>After completing this course, you will be able to:</w:t>
      </w:r>
    </w:p>
    <w:p w14:paraId="44DA2FE6" w14:textId="4EB4390A" w:rsidR="001E4071" w:rsidRPr="002A1691" w:rsidRDefault="001E4071" w:rsidP="001E4071">
      <w:pPr>
        <w:numPr>
          <w:ilvl w:val="0"/>
          <w:numId w:val="3"/>
        </w:numPr>
        <w:shd w:val="clear" w:color="auto" w:fill="FAFBFD"/>
        <w:spacing w:before="100" w:beforeAutospacing="1" w:after="100" w:afterAutospacing="1" w:line="240" w:lineRule="auto"/>
        <w:rPr>
          <w:rFonts w:cstheme="minorHAnsi"/>
          <w:color w:val="202124"/>
          <w:shd w:val="clear" w:color="auto" w:fill="FFFFFF"/>
        </w:rPr>
      </w:pPr>
      <w:r w:rsidRPr="002A1691">
        <w:rPr>
          <w:rFonts w:cstheme="minorHAnsi"/>
          <w:color w:val="202124"/>
          <w:shd w:val="clear" w:color="auto" w:fill="FFFFFF"/>
        </w:rPr>
        <w:t xml:space="preserve">Introduction to Marketing and understanding the context </w:t>
      </w:r>
    </w:p>
    <w:p w14:paraId="72FD1EA7" w14:textId="0A241449" w:rsidR="001E4071" w:rsidRPr="002A1691" w:rsidRDefault="00A7067B" w:rsidP="001E4071">
      <w:pPr>
        <w:numPr>
          <w:ilvl w:val="0"/>
          <w:numId w:val="3"/>
        </w:numPr>
        <w:shd w:val="clear" w:color="auto" w:fill="FAFBFD"/>
        <w:spacing w:before="100" w:beforeAutospacing="1" w:after="100" w:afterAutospacing="1" w:line="240" w:lineRule="auto"/>
        <w:rPr>
          <w:rFonts w:cstheme="minorHAnsi"/>
          <w:color w:val="202124"/>
          <w:shd w:val="clear" w:color="auto" w:fill="FFFFFF"/>
        </w:rPr>
      </w:pPr>
      <w:r w:rsidRPr="002A1691">
        <w:rPr>
          <w:rFonts w:cstheme="minorHAnsi"/>
          <w:color w:val="202124"/>
          <w:shd w:val="clear" w:color="auto" w:fill="FFFFFF"/>
        </w:rPr>
        <w:t xml:space="preserve">Understanding the </w:t>
      </w:r>
      <w:r w:rsidRPr="002A1691">
        <w:rPr>
          <w:rFonts w:cstheme="minorHAnsi"/>
          <w:color w:val="202124"/>
          <w:shd w:val="clear" w:color="auto" w:fill="FFFFFF"/>
        </w:rPr>
        <w:t>Customer relationship management </w:t>
      </w:r>
    </w:p>
    <w:p w14:paraId="252AE3CD" w14:textId="2DBD4E87" w:rsidR="00A7067B" w:rsidRPr="001E4071" w:rsidRDefault="00A7067B" w:rsidP="001E4071">
      <w:pPr>
        <w:numPr>
          <w:ilvl w:val="0"/>
          <w:numId w:val="3"/>
        </w:numPr>
        <w:shd w:val="clear" w:color="auto" w:fill="FAFBFD"/>
        <w:spacing w:before="100" w:beforeAutospacing="1" w:after="100" w:afterAutospacing="1" w:line="240" w:lineRule="auto"/>
        <w:rPr>
          <w:rFonts w:cstheme="minorHAnsi"/>
          <w:color w:val="202124"/>
          <w:shd w:val="clear" w:color="auto" w:fill="FFFFFF"/>
        </w:rPr>
      </w:pPr>
      <w:r w:rsidRPr="002A1691">
        <w:rPr>
          <w:rFonts w:cstheme="minorHAnsi"/>
          <w:color w:val="202124"/>
          <w:shd w:val="clear" w:color="auto" w:fill="FFFFFF"/>
        </w:rPr>
        <w:t>Unpacking the CRM Aida Model</w:t>
      </w:r>
    </w:p>
    <w:p w14:paraId="6AB4D4C8" w14:textId="3653F1B2" w:rsidR="006B3CEA" w:rsidRPr="002A1691" w:rsidRDefault="006B3CEA" w:rsidP="006B3CEA">
      <w:pPr>
        <w:rPr>
          <w:rFonts w:cstheme="minorHAnsi"/>
          <w:color w:val="202124"/>
          <w:shd w:val="clear" w:color="auto" w:fill="FFFFFF"/>
        </w:rPr>
      </w:pPr>
    </w:p>
    <w:p w14:paraId="6775022E" w14:textId="77777777" w:rsidR="001E4071" w:rsidRPr="002A1691" w:rsidRDefault="001E4071" w:rsidP="001E4071">
      <w:pPr>
        <w:pStyle w:val="NormalWeb"/>
        <w:shd w:val="clear" w:color="auto" w:fill="FAFBFD"/>
        <w:rPr>
          <w:rFonts w:asciiTheme="minorHAnsi" w:eastAsiaTheme="minorHAnsi" w:hAnsiTheme="minorHAnsi" w:cstheme="minorHAnsi"/>
          <w:color w:val="202124"/>
          <w:sz w:val="22"/>
          <w:szCs w:val="22"/>
          <w:shd w:val="clear" w:color="auto" w:fill="FFFFFF"/>
          <w:lang w:eastAsia="en-US"/>
        </w:rPr>
      </w:pPr>
      <w:r w:rsidRPr="002A1691">
        <w:rPr>
          <w:rFonts w:asciiTheme="minorHAnsi" w:eastAsiaTheme="minorHAnsi" w:hAnsiTheme="minorHAnsi" w:cstheme="minorHAnsi"/>
          <w:b/>
          <w:bCs/>
          <w:color w:val="202124"/>
          <w:sz w:val="22"/>
          <w:szCs w:val="22"/>
          <w:shd w:val="clear" w:color="auto" w:fill="FFFFFF"/>
          <w:lang w:eastAsia="en-US"/>
        </w:rPr>
        <w:t>Assessment</w:t>
      </w:r>
    </w:p>
    <w:p w14:paraId="0EE17E53" w14:textId="5B4B0F0D" w:rsidR="001E4071" w:rsidRPr="002A1691" w:rsidRDefault="001E4071" w:rsidP="001E4071">
      <w:pPr>
        <w:pStyle w:val="NormalWeb"/>
        <w:shd w:val="clear" w:color="auto" w:fill="FAFBFD"/>
        <w:rPr>
          <w:rFonts w:asciiTheme="minorHAnsi" w:eastAsiaTheme="minorHAnsi" w:hAnsiTheme="minorHAnsi" w:cstheme="minorHAnsi"/>
          <w:color w:val="202124"/>
          <w:sz w:val="22"/>
          <w:szCs w:val="22"/>
          <w:shd w:val="clear" w:color="auto" w:fill="FFFFFF"/>
          <w:lang w:eastAsia="en-US"/>
        </w:rPr>
      </w:pPr>
      <w:r w:rsidRPr="002A1691">
        <w:rPr>
          <w:rFonts w:asciiTheme="minorHAnsi" w:eastAsiaTheme="minorHAnsi" w:hAnsiTheme="minorHAnsi" w:cstheme="minorHAnsi"/>
          <w:color w:val="202124"/>
          <w:sz w:val="22"/>
          <w:szCs w:val="22"/>
          <w:shd w:val="clear" w:color="auto" w:fill="FFFFFF"/>
          <w:lang w:eastAsia="en-US"/>
        </w:rPr>
        <w:t>It is important to note that the onus is on you, as the learner, to prove your competence. You therefore need to plan your time and ensure that your Portfolio of</w:t>
      </w:r>
      <w:r w:rsidRPr="002A1691">
        <w:rPr>
          <w:rFonts w:asciiTheme="minorHAnsi" w:eastAsiaTheme="minorHAnsi" w:hAnsiTheme="minorHAnsi" w:cstheme="minorHAnsi"/>
          <w:color w:val="202124"/>
          <w:sz w:val="22"/>
          <w:szCs w:val="22"/>
          <w:shd w:val="clear" w:color="auto" w:fill="FFFFFF"/>
          <w:lang w:eastAsia="en-US"/>
        </w:rPr>
        <w:t xml:space="preserve"> </w:t>
      </w:r>
      <w:r w:rsidRPr="002A1691">
        <w:rPr>
          <w:rFonts w:asciiTheme="minorHAnsi" w:eastAsiaTheme="minorHAnsi" w:hAnsiTheme="minorHAnsi" w:cstheme="minorHAnsi"/>
          <w:color w:val="202124"/>
          <w:sz w:val="22"/>
          <w:szCs w:val="22"/>
          <w:shd w:val="clear" w:color="auto" w:fill="FFFFFF"/>
          <w:lang w:eastAsia="en-US"/>
        </w:rPr>
        <w:t>Evidence is kept up to date and handed in timelessly.</w:t>
      </w:r>
    </w:p>
    <w:p w14:paraId="4D6C08DD" w14:textId="77777777" w:rsidR="006B3CEA" w:rsidRPr="002A1691" w:rsidRDefault="006B3CEA" w:rsidP="006B3CEA">
      <w:pPr>
        <w:rPr>
          <w:rFonts w:cstheme="minorHAnsi"/>
          <w:color w:val="202124"/>
          <w:shd w:val="clear" w:color="auto" w:fill="FFFFFF"/>
        </w:rPr>
      </w:pPr>
    </w:p>
    <w:sectPr w:rsidR="006B3CEA" w:rsidRPr="002A16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4538D"/>
    <w:multiLevelType w:val="multilevel"/>
    <w:tmpl w:val="8EB09A60"/>
    <w:styleLink w:val="Style3"/>
    <w:lvl w:ilvl="0">
      <w:start w:val="4"/>
      <w:numFmt w:val="decimal"/>
      <w:lvlText w:val="%1.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C974C1A"/>
    <w:multiLevelType w:val="multilevel"/>
    <w:tmpl w:val="7D7A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AE1918"/>
    <w:multiLevelType w:val="multilevel"/>
    <w:tmpl w:val="D700C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0681417">
    <w:abstractNumId w:val="0"/>
  </w:num>
  <w:num w:numId="2" w16cid:durableId="15935572">
    <w:abstractNumId w:val="2"/>
  </w:num>
  <w:num w:numId="3" w16cid:durableId="1306817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EA"/>
    <w:rsid w:val="001E4071"/>
    <w:rsid w:val="002A1691"/>
    <w:rsid w:val="006B3CEA"/>
    <w:rsid w:val="00996D75"/>
    <w:rsid w:val="00A049EE"/>
    <w:rsid w:val="00A7067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D2AC"/>
  <w15:chartTrackingRefBased/>
  <w15:docId w15:val="{A4D0E426-0B84-4568-B6E7-B9BE9816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E4071"/>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3">
    <w:name w:val="Style3"/>
    <w:uiPriority w:val="99"/>
    <w:rsid w:val="00996D75"/>
    <w:pPr>
      <w:numPr>
        <w:numId w:val="1"/>
      </w:numPr>
    </w:pPr>
  </w:style>
  <w:style w:type="paragraph" w:styleId="NormalWeb">
    <w:name w:val="Normal (Web)"/>
    <w:basedOn w:val="Normal"/>
    <w:uiPriority w:val="99"/>
    <w:semiHidden/>
    <w:unhideWhenUsed/>
    <w:rsid w:val="001E407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1E4071"/>
    <w:rPr>
      <w:b/>
      <w:bCs/>
    </w:rPr>
  </w:style>
  <w:style w:type="character" w:customStyle="1" w:styleId="Heading2Char">
    <w:name w:val="Heading 2 Char"/>
    <w:basedOn w:val="DefaultParagraphFont"/>
    <w:link w:val="Heading2"/>
    <w:uiPriority w:val="9"/>
    <w:rsid w:val="001E4071"/>
    <w:rPr>
      <w:rFonts w:ascii="Times New Roman" w:eastAsia="Times New Roman" w:hAnsi="Times New Roman" w:cs="Times New Roman"/>
      <w:b/>
      <w:bCs/>
      <w:sz w:val="36"/>
      <w:szCs w:val="36"/>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539118">
      <w:bodyDiv w:val="1"/>
      <w:marLeft w:val="0"/>
      <w:marRight w:val="0"/>
      <w:marTop w:val="0"/>
      <w:marBottom w:val="0"/>
      <w:divBdr>
        <w:top w:val="none" w:sz="0" w:space="0" w:color="auto"/>
        <w:left w:val="none" w:sz="0" w:space="0" w:color="auto"/>
        <w:bottom w:val="none" w:sz="0" w:space="0" w:color="auto"/>
        <w:right w:val="none" w:sz="0" w:space="0" w:color="auto"/>
      </w:divBdr>
    </w:div>
    <w:div w:id="1419784906">
      <w:bodyDiv w:val="1"/>
      <w:marLeft w:val="0"/>
      <w:marRight w:val="0"/>
      <w:marTop w:val="0"/>
      <w:marBottom w:val="0"/>
      <w:divBdr>
        <w:top w:val="none" w:sz="0" w:space="0" w:color="auto"/>
        <w:left w:val="none" w:sz="0" w:space="0" w:color="auto"/>
        <w:bottom w:val="none" w:sz="0" w:space="0" w:color="auto"/>
        <w:right w:val="none" w:sz="0" w:space="0" w:color="auto"/>
      </w:divBdr>
    </w:div>
    <w:div w:id="1436902221">
      <w:bodyDiv w:val="1"/>
      <w:marLeft w:val="0"/>
      <w:marRight w:val="0"/>
      <w:marTop w:val="0"/>
      <w:marBottom w:val="0"/>
      <w:divBdr>
        <w:top w:val="none" w:sz="0" w:space="0" w:color="auto"/>
        <w:left w:val="none" w:sz="0" w:space="0" w:color="auto"/>
        <w:bottom w:val="none" w:sz="0" w:space="0" w:color="auto"/>
        <w:right w:val="none" w:sz="0" w:space="0" w:color="auto"/>
      </w:divBdr>
    </w:div>
    <w:div w:id="147032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Boitshoko Raditladi</dc:creator>
  <cp:keywords/>
  <dc:description/>
  <cp:lastModifiedBy>Boitshoko Raditladi</cp:lastModifiedBy>
  <cp:revision>1</cp:revision>
  <dcterms:created xsi:type="dcterms:W3CDTF">2022-07-05T06:38:00Z</dcterms:created>
  <dcterms:modified xsi:type="dcterms:W3CDTF">2022-07-05T06:58:00Z</dcterms:modified>
</cp:coreProperties>
</file>